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760" w:rsidRDefault="00370F6C">
      <w:r w:rsidRPr="00370F6C">
        <mc:AlternateContent>
          <mc:Choice Requires="wps">
            <w:drawing>
              <wp:anchor distT="36576" distB="36576" distL="36576" distR="36576" simplePos="0" relativeHeight="251661312" behindDoc="0" locked="0" layoutInCell="1" allowOverlap="1" wp14:anchorId="5F0FB294" wp14:editId="7842C768">
                <wp:simplePos x="0" y="0"/>
                <wp:positionH relativeFrom="margin">
                  <wp:posOffset>0</wp:posOffset>
                </wp:positionH>
                <wp:positionV relativeFrom="paragraph">
                  <wp:posOffset>78740</wp:posOffset>
                </wp:positionV>
                <wp:extent cx="815340" cy="767715"/>
                <wp:effectExtent l="0" t="0" r="22860" b="13335"/>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767715"/>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70F6C" w:rsidRPr="00B41546" w:rsidRDefault="00370F6C" w:rsidP="00370F6C">
                            <w:pPr>
                              <w:widowControl w:val="0"/>
                              <w:spacing w:after="0"/>
                              <w:jc w:val="center"/>
                              <w:rPr>
                                <w:b/>
                                <w:bCs/>
                                <w:sz w:val="20"/>
                                <w:szCs w:val="20"/>
                              </w:rPr>
                            </w:pPr>
                            <w:r w:rsidRPr="00B41546">
                              <w:rPr>
                                <w:b/>
                                <w:bCs/>
                                <w:sz w:val="20"/>
                                <w:szCs w:val="20"/>
                              </w:rPr>
                              <w:t>[ZET HIER HET LOGO VAN JE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FB294" id="_x0000_t202" coordsize="21600,21600" o:spt="202" path="m,l,21600r21600,l21600,xe">
                <v:stroke joinstyle="miter"/>
                <v:path gradientshapeok="t" o:connecttype="rect"/>
              </v:shapetype>
              <v:shape id="Tekstvak 5" o:spid="_x0000_s1026" type="#_x0000_t202" style="position:absolute;margin-left:0;margin-top:6.2pt;width:64.2pt;height:60.4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" filled="f" fillcolor="#5b9bd5" strokecolor="black [0]" strokeweight="2pt">
                <v:shadow color="black [0]"/>
                <v:textbox inset="2.88pt,2.88pt,2.88pt,2.88pt">
                  <w:txbxContent>
                    <w:p w:rsidR="00370F6C" w:rsidRPr="00B41546" w:rsidRDefault="00370F6C" w:rsidP="00370F6C">
                      <w:pPr>
                        <w:widowControl w:val="0"/>
                        <w:spacing w:after="0"/>
                        <w:jc w:val="center"/>
                        <w:rPr>
                          <w:b/>
                          <w:bCs/>
                          <w:sz w:val="20"/>
                          <w:szCs w:val="20"/>
                        </w:rPr>
                      </w:pPr>
                      <w:r w:rsidRPr="00B41546">
                        <w:rPr>
                          <w:b/>
                          <w:bCs/>
                          <w:sz w:val="20"/>
                          <w:szCs w:val="20"/>
                        </w:rPr>
                        <w:t>[ZET HIER HET LOGO VAN JE SCHOOL]</w:t>
                      </w:r>
                    </w:p>
                  </w:txbxContent>
                </v:textbox>
                <w10:wrap anchorx="margin"/>
              </v:shape>
            </w:pict>
          </mc:Fallback>
        </mc:AlternateContent>
      </w:r>
      <w:r w:rsidRPr="00370F6C">
        <w:drawing>
          <wp:anchor distT="36576" distB="36576" distL="36576" distR="36576" simplePos="0" relativeHeight="251660288" behindDoc="0" locked="0" layoutInCell="1" allowOverlap="1" wp14:anchorId="2E7A35D0" wp14:editId="216F3612">
            <wp:simplePos x="0" y="0"/>
            <wp:positionH relativeFrom="margin">
              <wp:posOffset>4617085</wp:posOffset>
            </wp:positionH>
            <wp:positionV relativeFrom="paragraph">
              <wp:posOffset>59690</wp:posOffset>
            </wp:positionV>
            <wp:extent cx="867410" cy="830580"/>
            <wp:effectExtent l="0" t="0" r="8890"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48167" t="18155" r="11667" b="13524"/>
                    <a:stretch>
                      <a:fillRect/>
                    </a:stretch>
                  </pic:blipFill>
                  <pic:spPr bwMode="auto">
                    <a:xfrm>
                      <a:off x="0" y="0"/>
                      <a:ext cx="867410" cy="830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70F6C">
        <w:drawing>
          <wp:anchor distT="36576" distB="36576" distL="36576" distR="36576" simplePos="0" relativeHeight="251659264" behindDoc="0" locked="0" layoutInCell="1" allowOverlap="1" wp14:anchorId="5303DAB6" wp14:editId="55EA4957">
            <wp:simplePos x="0" y="0"/>
            <wp:positionH relativeFrom="margin">
              <wp:posOffset>2323465</wp:posOffset>
            </wp:positionH>
            <wp:positionV relativeFrom="paragraph">
              <wp:posOffset>60325</wp:posOffset>
            </wp:positionV>
            <wp:extent cx="741680" cy="815340"/>
            <wp:effectExtent l="0" t="0" r="1270" b="381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54388" t="28787" r="18175" b="17622"/>
                    <a:stretch>
                      <a:fillRect/>
                    </a:stretch>
                  </pic:blipFill>
                  <pic:spPr bwMode="auto">
                    <a:xfrm>
                      <a:off x="0" y="0"/>
                      <a:ext cx="741680" cy="8153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70F6C" w:rsidRDefault="00370F6C"/>
    <w:p w:rsidR="00370F6C" w:rsidRDefault="00370F6C"/>
    <w:p w:rsidR="00370F6C" w:rsidRDefault="00370F6C"/>
    <w:p w:rsidR="00370F6C" w:rsidRPr="00B15930" w:rsidRDefault="00370F6C" w:rsidP="00B15930">
      <w:pPr>
        <w:jc w:val="center"/>
        <w:rPr>
          <w:b/>
          <w:sz w:val="28"/>
          <w:szCs w:val="28"/>
        </w:rPr>
      </w:pPr>
      <w:r w:rsidRPr="00B15930">
        <w:rPr>
          <w:b/>
          <w:sz w:val="28"/>
          <w:szCs w:val="28"/>
        </w:rPr>
        <w:t>SAMEN IN ACTIE VOOR DE KINDEREN VAN KIDSCARE – SPONSORLOOP</w:t>
      </w:r>
    </w:p>
    <w:p w:rsidR="00370F6C" w:rsidRDefault="00370F6C">
      <w:r>
        <w:t>Op XXX gaan alle kinderen van [naam van de school] met elkaar in actie komen voor de kwetsbare kinderen op het platteland van Kenia. Door het lopen van zoveel mogelijk rondjes tijdens de sponsorloop hopen we veel geld bij elkaar te verzamelen voor KidsCare.</w:t>
      </w:r>
    </w:p>
    <w:p w:rsidR="00370F6C" w:rsidRPr="00B15930" w:rsidRDefault="00370F6C" w:rsidP="00370F6C">
      <w:pPr>
        <w:rPr>
          <w:u w:val="single"/>
        </w:rPr>
      </w:pPr>
      <w:r w:rsidRPr="00B15930">
        <w:rPr>
          <w:u w:val="single"/>
        </w:rPr>
        <w:t xml:space="preserve">Hoe ga je te </w:t>
      </w:r>
      <w:proofErr w:type="spellStart"/>
      <w:r w:rsidRPr="00B15930">
        <w:rPr>
          <w:u w:val="single"/>
        </w:rPr>
        <w:t>werk?</w:t>
      </w:r>
      <w:proofErr w:type="spellEnd"/>
    </w:p>
    <w:p w:rsidR="00370F6C" w:rsidRDefault="00370F6C" w:rsidP="00370F6C">
      <w:pPr>
        <w:pStyle w:val="Lijstalinea"/>
        <w:numPr>
          <w:ilvl w:val="0"/>
          <w:numId w:val="2"/>
        </w:numPr>
      </w:pPr>
      <w:proofErr w:type="spellStart"/>
      <w:r>
        <w:t>Je</w:t>
      </w:r>
      <w:proofErr w:type="spellEnd"/>
      <w:r>
        <w:t xml:space="preserve"> gaat op zoek naar mensen die je willen sponsoren</w:t>
      </w:r>
    </w:p>
    <w:p w:rsidR="00370F6C" w:rsidRDefault="00370F6C" w:rsidP="00370F6C">
      <w:pPr>
        <w:pStyle w:val="Lijstalinea"/>
        <w:numPr>
          <w:ilvl w:val="0"/>
          <w:numId w:val="2"/>
        </w:numPr>
      </w:pPr>
      <w:r>
        <w:t>Schrijf de namen van je sponsor op je lijst</w:t>
      </w:r>
      <w:bookmarkStart w:id="0" w:name="_GoBack"/>
      <w:bookmarkEnd w:id="0"/>
    </w:p>
    <w:p w:rsidR="00370F6C" w:rsidRDefault="00370F6C" w:rsidP="00370F6C">
      <w:pPr>
        <w:pStyle w:val="Lijstalinea"/>
        <w:numPr>
          <w:ilvl w:val="0"/>
          <w:numId w:val="2"/>
        </w:numPr>
      </w:pPr>
      <w:r>
        <w:t xml:space="preserve">Iedere sponsor kan een bijdrage per gelopen rondje geven </w:t>
      </w:r>
      <w:r>
        <w:rPr>
          <w:rFonts w:cstheme="minorHAnsi"/>
        </w:rPr>
        <w:t>ó</w:t>
      </w:r>
      <w:r>
        <w:t>f een eenmalig bedrag</w:t>
      </w:r>
    </w:p>
    <w:p w:rsidR="00370F6C" w:rsidRDefault="00370F6C" w:rsidP="00370F6C">
      <w:pPr>
        <w:pStyle w:val="Lijstalinea"/>
        <w:numPr>
          <w:ilvl w:val="0"/>
          <w:numId w:val="2"/>
        </w:numPr>
      </w:pPr>
      <w:r>
        <w:t>Na de sponsorloop haal je bij je sponsor het geld op</w:t>
      </w:r>
    </w:p>
    <w:p w:rsidR="00370F6C" w:rsidRDefault="00370F6C" w:rsidP="00370F6C">
      <w:pPr>
        <w:pStyle w:val="Lijstalinea"/>
        <w:numPr>
          <w:ilvl w:val="0"/>
          <w:numId w:val="2"/>
        </w:numPr>
      </w:pPr>
      <w:r>
        <w:t>Lever het geld en de sponsorlijst uiterlijk XXXX in bij je eigen juf of meester</w:t>
      </w:r>
    </w:p>
    <w:p w:rsidR="00B15930" w:rsidRDefault="00B15930">
      <w:pPr>
        <w:rPr>
          <w:u w:val="single"/>
        </w:rPr>
      </w:pPr>
    </w:p>
    <w:p w:rsidR="00370F6C" w:rsidRPr="00B15930" w:rsidRDefault="00370F6C">
      <w:pPr>
        <w:rPr>
          <w:u w:val="single"/>
        </w:rPr>
      </w:pPr>
      <w:r w:rsidRPr="00B15930">
        <w:rPr>
          <w:u w:val="single"/>
        </w:rPr>
        <w:t>Hoe ziet de sponsorloop eruit?</w:t>
      </w:r>
    </w:p>
    <w:p w:rsidR="00370F6C" w:rsidRDefault="00370F6C">
      <w:r>
        <w:t>Peuters:</w:t>
      </w:r>
      <w:r>
        <w:br/>
        <w:t>De peuters lopen maximaal 5 minuten een rondje op het peuterplein. De supporters kunnen ter plekke een bijdrage in de spaarpot doen</w:t>
      </w:r>
    </w:p>
    <w:p w:rsidR="00370F6C" w:rsidRDefault="00370F6C">
      <w:r>
        <w:t>Groepen 1/2:</w:t>
      </w:r>
      <w:r>
        <w:br/>
        <w:t>De groepen 1/2 lopen 10 minuten rondje op het kleuterplein</w:t>
      </w:r>
      <w:r>
        <w:br/>
      </w:r>
      <w:r>
        <w:br/>
        <w:t>Groepen 3:</w:t>
      </w:r>
      <w:r>
        <w:br/>
      </w:r>
      <w:r w:rsidR="00B15930">
        <w:t>De groepen 3 lopen 15 minuten rondjes op het binnenplein</w:t>
      </w:r>
      <w:r w:rsidR="00B15930">
        <w:br/>
      </w:r>
      <w:r w:rsidR="00B15930">
        <w:br/>
        <w:t>Groepen 4 t/m 8:</w:t>
      </w:r>
      <w:r w:rsidR="00B15930">
        <w:br/>
        <w:t>De groepen 4 t/m 8 lopen 30 minuten rondjes in het park</w:t>
      </w:r>
    </w:p>
    <w:p w:rsidR="00B15930" w:rsidRDefault="00B15930" w:rsidP="00B15930">
      <w:pPr>
        <w:rPr>
          <w:u w:val="single"/>
        </w:rPr>
      </w:pPr>
    </w:p>
    <w:p w:rsidR="00B15930" w:rsidRDefault="00B15930" w:rsidP="00B15930">
      <w:r w:rsidRPr="00B15930">
        <w:rPr>
          <w:u w:val="single"/>
        </w:rPr>
        <w:t>Over KidsCare:</w:t>
      </w:r>
      <w:r>
        <w:br/>
      </w:r>
      <w:r w:rsidRPr="00587B37">
        <w:t>KidsCare is een organisatie die kwetsbare kinderen helpt met thuiszorg in hun eigen omgeving. En biedt zorg op dorpsniveau voor de armste kinderen en hun gezinnen op het platteland van Kenia. Met de hulp van KidsCare kunnen deze kinderen toch opgroeien in hun vertrouwde omgeving. De directe thuiszorg benadering van KidsCare leidt tot een onmiddellijk positief effect</w:t>
      </w:r>
      <w:r>
        <w:t xml:space="preserve">. Zie voor meer informatie </w:t>
      </w:r>
      <w:hyperlink r:id="rId7" w:history="1">
        <w:r w:rsidRPr="006B44F7">
          <w:rPr>
            <w:rStyle w:val="Hyperlink"/>
          </w:rPr>
          <w:t>www.kidscarekenia.nl</w:t>
        </w:r>
      </w:hyperlink>
      <w:r>
        <w:t>.</w:t>
      </w:r>
    </w:p>
    <w:p w:rsidR="00B15930" w:rsidRDefault="00B15930"/>
    <w:p w:rsidR="00370F6C" w:rsidRDefault="00370F6C"/>
    <w:p w:rsidR="00370F6C" w:rsidRDefault="00370F6C"/>
    <w:p w:rsidR="00370F6C" w:rsidRDefault="00370F6C"/>
    <w:p w:rsidR="00B15930" w:rsidRDefault="00B15930">
      <w:r w:rsidRPr="00B15930">
        <w:lastRenderedPageBreak/>
        <w:drawing>
          <wp:anchor distT="36576" distB="36576" distL="36576" distR="36576" simplePos="0" relativeHeight="251667456" behindDoc="0" locked="0" layoutInCell="1" allowOverlap="1" wp14:anchorId="4E40215F" wp14:editId="0D4D16A7">
            <wp:simplePos x="0" y="0"/>
            <wp:positionH relativeFrom="margin">
              <wp:posOffset>2323465</wp:posOffset>
            </wp:positionH>
            <wp:positionV relativeFrom="paragraph">
              <wp:posOffset>37465</wp:posOffset>
            </wp:positionV>
            <wp:extent cx="741680" cy="815340"/>
            <wp:effectExtent l="0" t="0" r="1270" b="381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54388" t="28787" r="18175" b="17622"/>
                    <a:stretch>
                      <a:fillRect/>
                    </a:stretch>
                  </pic:blipFill>
                  <pic:spPr bwMode="auto">
                    <a:xfrm>
                      <a:off x="0" y="0"/>
                      <a:ext cx="741680" cy="8153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15930">
        <w:drawing>
          <wp:anchor distT="36576" distB="36576" distL="36576" distR="36576" simplePos="0" relativeHeight="251668480" behindDoc="0" locked="0" layoutInCell="1" allowOverlap="1" wp14:anchorId="54E263BA" wp14:editId="0C18B548">
            <wp:simplePos x="0" y="0"/>
            <wp:positionH relativeFrom="margin">
              <wp:posOffset>4617085</wp:posOffset>
            </wp:positionH>
            <wp:positionV relativeFrom="paragraph">
              <wp:posOffset>36830</wp:posOffset>
            </wp:positionV>
            <wp:extent cx="867410" cy="830580"/>
            <wp:effectExtent l="0" t="0" r="8890" b="762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48167" t="18155" r="11667" b="13524"/>
                    <a:stretch>
                      <a:fillRect/>
                    </a:stretch>
                  </pic:blipFill>
                  <pic:spPr bwMode="auto">
                    <a:xfrm>
                      <a:off x="0" y="0"/>
                      <a:ext cx="867410" cy="830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15930">
        <mc:AlternateContent>
          <mc:Choice Requires="wps">
            <w:drawing>
              <wp:anchor distT="36576" distB="36576" distL="36576" distR="36576" simplePos="0" relativeHeight="251669504" behindDoc="0" locked="0" layoutInCell="1" allowOverlap="1" wp14:anchorId="3AAC7736" wp14:editId="056612D6">
                <wp:simplePos x="0" y="0"/>
                <wp:positionH relativeFrom="margin">
                  <wp:posOffset>0</wp:posOffset>
                </wp:positionH>
                <wp:positionV relativeFrom="paragraph">
                  <wp:posOffset>55880</wp:posOffset>
                </wp:positionV>
                <wp:extent cx="815340" cy="767715"/>
                <wp:effectExtent l="0" t="0" r="22860" b="13335"/>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767715"/>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15930" w:rsidRPr="00B41546" w:rsidRDefault="00B15930" w:rsidP="00B15930">
                            <w:pPr>
                              <w:widowControl w:val="0"/>
                              <w:spacing w:after="0"/>
                              <w:jc w:val="center"/>
                              <w:rPr>
                                <w:b/>
                                <w:bCs/>
                                <w:sz w:val="20"/>
                                <w:szCs w:val="20"/>
                              </w:rPr>
                            </w:pPr>
                            <w:r w:rsidRPr="00B41546">
                              <w:rPr>
                                <w:b/>
                                <w:bCs/>
                                <w:sz w:val="20"/>
                                <w:szCs w:val="20"/>
                              </w:rPr>
                              <w:t>[ZET HIER HET LOGO VAN JE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C7736" id="Tekstvak 4" o:spid="_x0000_s1027" type="#_x0000_t202" style="position:absolute;margin-left:0;margin-top:4.4pt;width:64.2pt;height:60.45pt;z-index:2516695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" filled="f" fillcolor="#5b9bd5" strokecolor="black [0]" strokeweight="2pt">
                <v:shadow color="black [0]"/>
                <v:textbox inset="2.88pt,2.88pt,2.88pt,2.88pt">
                  <w:txbxContent>
                    <w:p w:rsidR="00B15930" w:rsidRPr="00B41546" w:rsidRDefault="00B15930" w:rsidP="00B15930">
                      <w:pPr>
                        <w:widowControl w:val="0"/>
                        <w:spacing w:after="0"/>
                        <w:jc w:val="center"/>
                        <w:rPr>
                          <w:b/>
                          <w:bCs/>
                          <w:sz w:val="20"/>
                          <w:szCs w:val="20"/>
                        </w:rPr>
                      </w:pPr>
                      <w:r w:rsidRPr="00B41546">
                        <w:rPr>
                          <w:b/>
                          <w:bCs/>
                          <w:sz w:val="20"/>
                          <w:szCs w:val="20"/>
                        </w:rPr>
                        <w:t>[ZET HIER HET LOGO VAN JE SCHOOL]</w:t>
                      </w:r>
                    </w:p>
                  </w:txbxContent>
                </v:textbox>
                <w10:wrap anchorx="margin"/>
              </v:shape>
            </w:pict>
          </mc:Fallback>
        </mc:AlternateContent>
      </w:r>
    </w:p>
    <w:p w:rsidR="00B15930" w:rsidRDefault="00B15930"/>
    <w:p w:rsidR="00370F6C" w:rsidRDefault="00370F6C"/>
    <w:p w:rsidR="00B15930" w:rsidRDefault="00B15930"/>
    <w:p w:rsidR="00B15930" w:rsidRDefault="00B15930" w:rsidP="00B15930">
      <w:pPr>
        <w:jc w:val="center"/>
        <w:rPr>
          <w:b/>
          <w:sz w:val="28"/>
          <w:szCs w:val="28"/>
        </w:rPr>
      </w:pPr>
      <w:r w:rsidRPr="00B15930">
        <w:rPr>
          <w:b/>
          <w:sz w:val="28"/>
          <w:szCs w:val="28"/>
        </w:rPr>
        <w:t xml:space="preserve">SAMEN IN ACTIE VOOR DE KINDEREN VAN KIDSCARE – </w:t>
      </w:r>
      <w:r>
        <w:rPr>
          <w:b/>
          <w:sz w:val="28"/>
          <w:szCs w:val="28"/>
        </w:rPr>
        <w:t>INTEKENLIJST</w:t>
      </w:r>
    </w:p>
    <w:p w:rsidR="00B15930" w:rsidRPr="00B15930" w:rsidRDefault="00B15930" w:rsidP="00B15930">
      <w:pPr>
        <w:rPr>
          <w:sz w:val="28"/>
          <w:szCs w:val="28"/>
        </w:rPr>
      </w:pPr>
      <w:r w:rsidRPr="00B15930">
        <w:rPr>
          <w:sz w:val="28"/>
          <w:szCs w:val="28"/>
        </w:rPr>
        <w:t>Naam:_____________________</w:t>
      </w:r>
      <w:r w:rsidRPr="00B15930">
        <w:rPr>
          <w:sz w:val="28"/>
          <w:szCs w:val="28"/>
        </w:rPr>
        <w:tab/>
      </w:r>
      <w:r w:rsidRPr="00B15930">
        <w:rPr>
          <w:sz w:val="28"/>
          <w:szCs w:val="28"/>
        </w:rPr>
        <w:tab/>
      </w:r>
      <w:r w:rsidRPr="00B15930">
        <w:rPr>
          <w:sz w:val="28"/>
          <w:szCs w:val="28"/>
        </w:rPr>
        <w:tab/>
        <w:t>Groep:_______________</w:t>
      </w:r>
    </w:p>
    <w:tbl>
      <w:tblPr>
        <w:tblStyle w:val="Tabelraster"/>
        <w:tblW w:w="0" w:type="auto"/>
        <w:tblLook w:val="04A0" w:firstRow="1" w:lastRow="0" w:firstColumn="1" w:lastColumn="0" w:noHBand="0" w:noVBand="1"/>
      </w:tblPr>
      <w:tblGrid>
        <w:gridCol w:w="2239"/>
        <w:gridCol w:w="1695"/>
        <w:gridCol w:w="1734"/>
        <w:gridCol w:w="1697"/>
        <w:gridCol w:w="1697"/>
      </w:tblGrid>
      <w:tr w:rsidR="00B15930" w:rsidTr="00B15930">
        <w:tc>
          <w:tcPr>
            <w:tcW w:w="2239" w:type="dxa"/>
          </w:tcPr>
          <w:p w:rsidR="00B15930" w:rsidRPr="00B15930" w:rsidRDefault="00B15930" w:rsidP="00B15930">
            <w:pPr>
              <w:rPr>
                <w:b/>
                <w:sz w:val="24"/>
                <w:szCs w:val="24"/>
              </w:rPr>
            </w:pPr>
            <w:r w:rsidRPr="00B15930">
              <w:rPr>
                <w:b/>
                <w:sz w:val="24"/>
                <w:szCs w:val="24"/>
              </w:rPr>
              <w:t>Naam sponsor</w:t>
            </w:r>
          </w:p>
        </w:tc>
        <w:tc>
          <w:tcPr>
            <w:tcW w:w="1695" w:type="dxa"/>
          </w:tcPr>
          <w:p w:rsidR="00B15930" w:rsidRPr="00B15930" w:rsidRDefault="00B15930" w:rsidP="00B15930">
            <w:pPr>
              <w:rPr>
                <w:b/>
                <w:sz w:val="24"/>
                <w:szCs w:val="24"/>
              </w:rPr>
            </w:pPr>
            <w:r w:rsidRPr="00B15930">
              <w:rPr>
                <w:b/>
                <w:sz w:val="24"/>
                <w:szCs w:val="24"/>
              </w:rPr>
              <w:t>Bedrag per rondje</w:t>
            </w:r>
          </w:p>
        </w:tc>
        <w:tc>
          <w:tcPr>
            <w:tcW w:w="1734" w:type="dxa"/>
          </w:tcPr>
          <w:p w:rsidR="00B15930" w:rsidRPr="00B15930" w:rsidRDefault="00B15930" w:rsidP="00B15930">
            <w:pPr>
              <w:rPr>
                <w:b/>
                <w:sz w:val="24"/>
                <w:szCs w:val="24"/>
              </w:rPr>
            </w:pPr>
            <w:r w:rsidRPr="00B15930">
              <w:rPr>
                <w:b/>
                <w:sz w:val="24"/>
                <w:szCs w:val="24"/>
              </w:rPr>
              <w:t>Maximaal bedrag</w:t>
            </w:r>
          </w:p>
        </w:tc>
        <w:tc>
          <w:tcPr>
            <w:tcW w:w="1697" w:type="dxa"/>
          </w:tcPr>
          <w:p w:rsidR="00B15930" w:rsidRPr="00B15930" w:rsidRDefault="00B15930" w:rsidP="00B15930">
            <w:pPr>
              <w:rPr>
                <w:b/>
                <w:sz w:val="24"/>
                <w:szCs w:val="24"/>
              </w:rPr>
            </w:pPr>
            <w:r w:rsidRPr="00B15930">
              <w:rPr>
                <w:b/>
                <w:sz w:val="24"/>
                <w:szCs w:val="24"/>
              </w:rPr>
              <w:t>Vast bedrag</w:t>
            </w:r>
          </w:p>
        </w:tc>
        <w:tc>
          <w:tcPr>
            <w:tcW w:w="1697" w:type="dxa"/>
          </w:tcPr>
          <w:p w:rsidR="00B15930" w:rsidRPr="00B15930" w:rsidRDefault="00B15930" w:rsidP="00B15930">
            <w:pPr>
              <w:rPr>
                <w:b/>
                <w:sz w:val="24"/>
                <w:szCs w:val="24"/>
              </w:rPr>
            </w:pPr>
            <w:r w:rsidRPr="00B15930">
              <w:rPr>
                <w:b/>
                <w:sz w:val="24"/>
                <w:szCs w:val="24"/>
              </w:rPr>
              <w:t>Totaal bedrag</w:t>
            </w: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B15930">
        <w:trPr>
          <w:trHeight w:val="510"/>
        </w:trPr>
        <w:tc>
          <w:tcPr>
            <w:tcW w:w="2239" w:type="dxa"/>
          </w:tcPr>
          <w:p w:rsidR="00B15930" w:rsidRDefault="00B15930" w:rsidP="00B15930">
            <w:pPr>
              <w:rPr>
                <w:b/>
                <w:sz w:val="28"/>
                <w:szCs w:val="28"/>
              </w:rPr>
            </w:pPr>
          </w:p>
        </w:tc>
        <w:tc>
          <w:tcPr>
            <w:tcW w:w="1695" w:type="dxa"/>
          </w:tcPr>
          <w:p w:rsidR="00B15930" w:rsidRDefault="00B15930" w:rsidP="00B15930">
            <w:pPr>
              <w:rPr>
                <w:b/>
                <w:sz w:val="28"/>
                <w:szCs w:val="28"/>
              </w:rPr>
            </w:pPr>
          </w:p>
        </w:tc>
        <w:tc>
          <w:tcPr>
            <w:tcW w:w="1734" w:type="dxa"/>
          </w:tcPr>
          <w:p w:rsidR="00B15930" w:rsidRDefault="00B15930" w:rsidP="00B15930">
            <w:pPr>
              <w:rPr>
                <w:b/>
                <w:sz w:val="28"/>
                <w:szCs w:val="28"/>
              </w:rPr>
            </w:pPr>
          </w:p>
        </w:tc>
        <w:tc>
          <w:tcPr>
            <w:tcW w:w="1697" w:type="dxa"/>
          </w:tcPr>
          <w:p w:rsidR="00B15930" w:rsidRDefault="00B15930" w:rsidP="00B15930">
            <w:pPr>
              <w:rPr>
                <w:b/>
                <w:sz w:val="28"/>
                <w:szCs w:val="28"/>
              </w:rPr>
            </w:pPr>
          </w:p>
        </w:tc>
        <w:tc>
          <w:tcPr>
            <w:tcW w:w="1697" w:type="dxa"/>
          </w:tcPr>
          <w:p w:rsidR="00B15930" w:rsidRDefault="00B15930" w:rsidP="00B15930">
            <w:pPr>
              <w:rPr>
                <w:b/>
                <w:sz w:val="28"/>
                <w:szCs w:val="28"/>
              </w:rPr>
            </w:pPr>
          </w:p>
        </w:tc>
      </w:tr>
      <w:tr w:rsidR="00B15930" w:rsidTr="00501937">
        <w:trPr>
          <w:trHeight w:val="510"/>
        </w:trPr>
        <w:tc>
          <w:tcPr>
            <w:tcW w:w="9062" w:type="dxa"/>
            <w:gridSpan w:val="5"/>
          </w:tcPr>
          <w:p w:rsidR="00B15930" w:rsidRPr="00B15930" w:rsidRDefault="00B15930" w:rsidP="00B15930">
            <w:pPr>
              <w:jc w:val="center"/>
              <w:rPr>
                <w:b/>
                <w:sz w:val="20"/>
                <w:szCs w:val="20"/>
              </w:rPr>
            </w:pPr>
            <w:r w:rsidRPr="00B15930">
              <w:rPr>
                <w:b/>
                <w:sz w:val="20"/>
                <w:szCs w:val="20"/>
              </w:rPr>
              <w:t xml:space="preserve">KidsCare is een organisatie die kwetsbare kinderen </w:t>
            </w:r>
            <w:r w:rsidRPr="00B15930">
              <w:rPr>
                <w:b/>
                <w:sz w:val="20"/>
                <w:szCs w:val="20"/>
              </w:rPr>
              <w:t xml:space="preserve">in Kenia </w:t>
            </w:r>
            <w:r w:rsidRPr="00B15930">
              <w:rPr>
                <w:b/>
                <w:sz w:val="20"/>
                <w:szCs w:val="20"/>
              </w:rPr>
              <w:t xml:space="preserve">helpt met thuiszorg in hun eigen omgeving. Zie voor meer informatie </w:t>
            </w:r>
            <w:hyperlink r:id="rId8" w:history="1">
              <w:r w:rsidRPr="00B15930">
                <w:rPr>
                  <w:rStyle w:val="Hyperlink"/>
                  <w:b/>
                  <w:sz w:val="20"/>
                  <w:szCs w:val="20"/>
                </w:rPr>
                <w:t>www.kidscarekenia.nl</w:t>
              </w:r>
            </w:hyperlink>
            <w:r w:rsidRPr="00B15930">
              <w:rPr>
                <w:b/>
                <w:sz w:val="20"/>
                <w:szCs w:val="20"/>
              </w:rPr>
              <w:t>.</w:t>
            </w:r>
          </w:p>
        </w:tc>
      </w:tr>
    </w:tbl>
    <w:p w:rsidR="00B15930" w:rsidRDefault="00B15930" w:rsidP="00B15930"/>
    <w:sectPr w:rsidR="00B15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23E1F"/>
    <w:multiLevelType w:val="hybridMultilevel"/>
    <w:tmpl w:val="FAFA07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EDE5922"/>
    <w:multiLevelType w:val="hybridMultilevel"/>
    <w:tmpl w:val="E6E20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6C"/>
    <w:rsid w:val="00370F6C"/>
    <w:rsid w:val="00646760"/>
    <w:rsid w:val="00B15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94B3"/>
  <w15:chartTrackingRefBased/>
  <w15:docId w15:val="{6D97EF1E-01DA-44F6-83E3-8645C477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0F6C"/>
    <w:pPr>
      <w:ind w:left="720"/>
      <w:contextualSpacing/>
    </w:pPr>
  </w:style>
  <w:style w:type="character" w:styleId="Hyperlink">
    <w:name w:val="Hyperlink"/>
    <w:basedOn w:val="Standaardalinea-lettertype"/>
    <w:uiPriority w:val="99"/>
    <w:unhideWhenUsed/>
    <w:rsid w:val="00B15930"/>
    <w:rPr>
      <w:color w:val="0563C1" w:themeColor="hyperlink"/>
      <w:u w:val="single"/>
    </w:rPr>
  </w:style>
  <w:style w:type="table" w:styleId="Tabelraster">
    <w:name w:val="Table Grid"/>
    <w:basedOn w:val="Standaardtabel"/>
    <w:uiPriority w:val="39"/>
    <w:rsid w:val="00B15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carekenia.nl" TargetMode="External"/><Relationship Id="rId3" Type="http://schemas.openxmlformats.org/officeDocument/2006/relationships/settings" Target="settings.xml"/><Relationship Id="rId7" Type="http://schemas.openxmlformats.org/officeDocument/2006/relationships/hyperlink" Target="http://www.kidscarekenia.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311</Words>
  <Characters>1712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Rieneke van de Laar</dc:creator>
  <cp:keywords/>
  <dc:description/>
  <cp:lastModifiedBy>Rieneke van de Laar</cp:lastModifiedBy>
  <cp:revision>1</cp:revision>
  <dcterms:created xsi:type="dcterms:W3CDTF">2019-05-18T22:08:00Z</dcterms:created>
  <dcterms:modified xsi:type="dcterms:W3CDTF">2019-05-18T22:26:00Z</dcterms:modified>
</cp:coreProperties>
</file>